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54" w:rsidRDefault="00A72654">
      <w:pPr>
        <w:spacing w:after="200" w:line="276" w:lineRule="auto"/>
        <w:rPr>
          <w:rFonts w:ascii="Calibri" w:eastAsia="Calibri" w:hAnsi="Calibri" w:cs="Calibri"/>
        </w:rPr>
      </w:pPr>
    </w:p>
    <w:p w:rsidR="00A72654" w:rsidRDefault="00AF0CF7">
      <w:pPr>
        <w:tabs>
          <w:tab w:val="left" w:pos="5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Аннотация к рабочей программе по окружающему миру для </w:t>
      </w:r>
      <w:r w:rsidR="00C03F6C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 xml:space="preserve">  класса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111"/>
        <w:gridCol w:w="7352"/>
      </w:tblGrid>
      <w:tr w:rsidR="00A72654" w:rsidTr="00CA1A0C">
        <w:trPr>
          <w:trHeight w:val="1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654" w:rsidRDefault="00AF0CF7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654" w:rsidRDefault="00AF0CF7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Окружающий мир</w:t>
            </w:r>
          </w:p>
        </w:tc>
      </w:tr>
      <w:tr w:rsidR="00A72654" w:rsidTr="00CA1A0C">
        <w:trPr>
          <w:trHeight w:val="1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654" w:rsidRDefault="00AF0CF7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654" w:rsidRPr="00CA1A0C" w:rsidRDefault="00C03F6C">
            <w:pPr>
              <w:tabs>
                <w:tab w:val="left" w:pos="5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A1A0C" w:rsidTr="00CA1A0C">
        <w:trPr>
          <w:trHeight w:val="1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A0C" w:rsidRDefault="00CA1A0C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Нормативные документы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C56" w:rsidRDefault="00CA1A0C" w:rsidP="00434C56">
            <w:pPr>
              <w:pStyle w:val="a6"/>
              <w:rPr>
                <w:sz w:val="28"/>
                <w:szCs w:val="28"/>
              </w:rPr>
            </w:pPr>
            <w:r w:rsidRPr="00545F5D">
              <w:rPr>
                <w:sz w:val="28"/>
                <w:szCs w:val="28"/>
              </w:rPr>
              <w:t>1.</w:t>
            </w:r>
            <w:r w:rsidR="00434C56">
              <w:rPr>
                <w:sz w:val="28"/>
                <w:szCs w:val="28"/>
              </w:rPr>
              <w:t xml:space="preserve"> </w:t>
            </w:r>
            <w:proofErr w:type="gramStart"/>
            <w:r w:rsidR="00434C56">
              <w:rPr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утверждённый </w:t>
            </w:r>
            <w:hyperlink r:id="rId5" w:tooltip="Приказ Министерства просвещения Российской Федерации от 31.05.2021 № 287 " w:history="1">
              <w:r w:rsidR="00434C56">
                <w:rPr>
                  <w:rStyle w:val="a5"/>
                  <w:color w:val="231F20"/>
                  <w:sz w:val="28"/>
                  <w:szCs w:val="28"/>
                </w:rPr>
                <w:t>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 общего образования» (Зарегистрирован 05.07.2021 № 64100</w:t>
              </w:r>
            </w:hyperlink>
            <w:r w:rsidR="00434C56">
              <w:rPr>
                <w:sz w:val="28"/>
                <w:szCs w:val="28"/>
              </w:rPr>
              <w:t xml:space="preserve">),   (внесены изменения от 18.07.2022  № 569, от 22.01.2024 №31 </w:t>
            </w:r>
            <w:proofErr w:type="gramEnd"/>
          </w:p>
          <w:p w:rsidR="009B0C77" w:rsidRDefault="00434C56" w:rsidP="0043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Приказ Министерства просвещения Российской Федерации от 18.05.2023г №372 «Об утверждении  федерального образования программы начального общего образования», (внесены изменения от 19.03.2024 №171)</w:t>
            </w:r>
          </w:p>
          <w:p w:rsidR="00CA1A0C" w:rsidRDefault="007263D2" w:rsidP="00FA41C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A1A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CA1A0C" w:rsidRPr="006A6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абочая программа по учебному предмету</w:t>
            </w:r>
            <w:r w:rsidR="00CA1A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«Окружающий мир».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А.А. Плешаков, 202</w:t>
            </w:r>
            <w:r w:rsidR="00A22A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CA1A0C" w:rsidRPr="00D40552" w:rsidRDefault="007263D2" w:rsidP="00FA41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1A0C">
              <w:rPr>
                <w:rFonts w:ascii="Times New Roman" w:hAnsi="Times New Roman" w:cs="Times New Roman"/>
                <w:sz w:val="28"/>
                <w:szCs w:val="28"/>
              </w:rPr>
              <w:t xml:space="preserve">. Образовательная программа начального общего образования МБОО Дмитриево Помряскинская СШ </w:t>
            </w:r>
          </w:p>
          <w:p w:rsidR="00CA1A0C" w:rsidRDefault="007263D2" w:rsidP="00FA41C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CA1A0C">
              <w:rPr>
                <w:rFonts w:ascii="Times New Roman" w:eastAsia="Times New Roman" w:hAnsi="Times New Roman" w:cs="Times New Roman"/>
                <w:sz w:val="28"/>
              </w:rPr>
              <w:t xml:space="preserve">. Учебный план МБОО Дмитриево Помряскинская  СШ </w:t>
            </w:r>
          </w:p>
          <w:p w:rsidR="00CA1A0C" w:rsidRDefault="00CA1A0C" w:rsidP="00FA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 202</w:t>
            </w:r>
            <w:r w:rsidR="0067353C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-202</w:t>
            </w:r>
            <w:r w:rsidR="0067353C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учебный год. </w:t>
            </w:r>
          </w:p>
          <w:p w:rsidR="00CA1A0C" w:rsidRDefault="007263D2" w:rsidP="00FA41C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CA1A0C">
              <w:rPr>
                <w:rFonts w:ascii="Times New Roman" w:eastAsia="Times New Roman" w:hAnsi="Times New Roman" w:cs="Times New Roman"/>
                <w:sz w:val="28"/>
              </w:rPr>
              <w:t>.Календарный учебный график к образовательной программе начального общего образования на 202</w:t>
            </w:r>
            <w:r w:rsidR="00A22A9E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="00CA1A0C">
              <w:rPr>
                <w:rFonts w:ascii="Times New Roman" w:eastAsia="Times New Roman" w:hAnsi="Times New Roman" w:cs="Times New Roman"/>
                <w:sz w:val="28"/>
              </w:rPr>
              <w:t>-202</w:t>
            </w:r>
            <w:r w:rsidR="00A22A9E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CA1A0C">
              <w:rPr>
                <w:rFonts w:ascii="Times New Roman" w:eastAsia="Times New Roman" w:hAnsi="Times New Roman" w:cs="Times New Roman"/>
                <w:sz w:val="28"/>
              </w:rPr>
              <w:t xml:space="preserve"> учебный год.</w:t>
            </w:r>
          </w:p>
          <w:p w:rsidR="00CA1A0C" w:rsidRDefault="00CA1A0C" w:rsidP="00FA41C3">
            <w:pPr>
              <w:spacing w:after="0" w:line="240" w:lineRule="auto"/>
            </w:pPr>
          </w:p>
        </w:tc>
      </w:tr>
      <w:tr w:rsidR="00CA1A0C" w:rsidTr="00CA1A0C">
        <w:trPr>
          <w:trHeight w:val="1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A0C" w:rsidRDefault="00CA1A0C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Учебно-методический комплекс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A0C" w:rsidRDefault="00CA1A0C">
            <w:pPr>
              <w:numPr>
                <w:ilvl w:val="0"/>
                <w:numId w:val="1"/>
              </w:numPr>
              <w:tabs>
                <w:tab w:val="left" w:pos="720"/>
              </w:tabs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«Окружающий мир»: учебник для 2 класса начальной школы: в 2 ч. / Плешаков А.А. – М.: Просвещение, 202</w:t>
            </w:r>
            <w:r w:rsidR="0067353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г.;</w:t>
            </w:r>
          </w:p>
          <w:p w:rsidR="00CA1A0C" w:rsidRDefault="00CA1A0C" w:rsidP="00C03F6C">
            <w:pPr>
              <w:numPr>
                <w:ilvl w:val="0"/>
                <w:numId w:val="1"/>
              </w:numPr>
              <w:tabs>
                <w:tab w:val="left" w:pos="720"/>
              </w:tabs>
              <w:spacing w:after="15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Рабочие тетради к учебнику «Окружающий мир»:  в 2 ч. / Плешаков А.А. – М.: Просвещение, 202</w:t>
            </w:r>
            <w:r w:rsidR="00A22A9E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г.;</w:t>
            </w:r>
          </w:p>
        </w:tc>
      </w:tr>
      <w:tr w:rsidR="00CA1A0C" w:rsidTr="00CA1A0C">
        <w:trPr>
          <w:trHeight w:val="1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A0C" w:rsidRDefault="00CA1A0C" w:rsidP="007263D2">
            <w:pPr>
              <w:ind w:left="72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Обязательное изучение предмета «Окружающий мир» на </w:t>
            </w:r>
            <w:r w:rsidR="007263D2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уровне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начального общего образования предусматривает ресурс учебного времени в объёме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27</w:t>
            </w:r>
            <w:r w:rsidR="00434C56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час</w:t>
            </w:r>
            <w:r w:rsidR="00164F99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, в том числе: во 2 классе-68 часов. Учебный план МБОО Дмитриево Помряскинская  СШ предусматривает объём учебного предмета «Окружающий мир» во 2 классе  2 часа в неделю.</w:t>
            </w:r>
          </w:p>
        </w:tc>
      </w:tr>
    </w:tbl>
    <w:p w:rsidR="00A72654" w:rsidRDefault="00A72654">
      <w:pPr>
        <w:spacing w:after="200" w:line="276" w:lineRule="auto"/>
        <w:rPr>
          <w:rFonts w:ascii="Calibri" w:eastAsia="Calibri" w:hAnsi="Calibri" w:cs="Calibri"/>
        </w:rPr>
      </w:pPr>
    </w:p>
    <w:sectPr w:rsidR="00A72654" w:rsidSect="00164F9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A6B26"/>
    <w:multiLevelType w:val="multilevel"/>
    <w:tmpl w:val="BF3A8C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2654"/>
    <w:rsid w:val="00164F99"/>
    <w:rsid w:val="001C0D5B"/>
    <w:rsid w:val="001F30F5"/>
    <w:rsid w:val="00226BC6"/>
    <w:rsid w:val="00363B7D"/>
    <w:rsid w:val="003E3A45"/>
    <w:rsid w:val="00434C56"/>
    <w:rsid w:val="004A0CE5"/>
    <w:rsid w:val="005D5D83"/>
    <w:rsid w:val="0066139F"/>
    <w:rsid w:val="0067353C"/>
    <w:rsid w:val="007263D2"/>
    <w:rsid w:val="007E4F9B"/>
    <w:rsid w:val="00996466"/>
    <w:rsid w:val="009B0C77"/>
    <w:rsid w:val="009D7A6A"/>
    <w:rsid w:val="00A22A9E"/>
    <w:rsid w:val="00A72654"/>
    <w:rsid w:val="00AF0CF7"/>
    <w:rsid w:val="00C03F6C"/>
    <w:rsid w:val="00CA1A0C"/>
    <w:rsid w:val="00CF1C64"/>
    <w:rsid w:val="00E44166"/>
    <w:rsid w:val="00E848F2"/>
    <w:rsid w:val="00E85A14"/>
    <w:rsid w:val="00EB4944"/>
    <w:rsid w:val="00EE2D92"/>
    <w:rsid w:val="00EE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6EF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nhideWhenUsed/>
    <w:rsid w:val="00CA1A0C"/>
    <w:rPr>
      <w:color w:val="0000FF"/>
      <w:u w:val="single"/>
    </w:rPr>
  </w:style>
  <w:style w:type="paragraph" w:styleId="a6">
    <w:name w:val="Normal (Web)"/>
    <w:basedOn w:val="a"/>
    <w:rsid w:val="00CA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Татьяна Труханова</cp:lastModifiedBy>
  <cp:revision>6</cp:revision>
  <cp:lastPrinted>2020-08-25T07:07:00Z</cp:lastPrinted>
  <dcterms:created xsi:type="dcterms:W3CDTF">2024-08-12T08:53:00Z</dcterms:created>
  <dcterms:modified xsi:type="dcterms:W3CDTF">2024-09-02T06:39:00Z</dcterms:modified>
</cp:coreProperties>
</file>